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C2190" w14:textId="3EA898A7" w:rsidR="007F2DBD" w:rsidRPr="007F2DBD" w:rsidRDefault="007F2DBD" w:rsidP="007F2DB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Załącznik nr 1 do WZ</w:t>
      </w:r>
    </w:p>
    <w:p w14:paraId="76DE8CE9" w14:textId="5BF5F762" w:rsidR="00663173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Urząd Miejski w Lubieniu Kujawskim</w:t>
      </w:r>
    </w:p>
    <w:p w14:paraId="2E0EEC94" w14:textId="44F36C31" w:rsidR="007F2DBD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</w:t>
      </w:r>
      <w:r w:rsidRPr="007F2DBD">
        <w:rPr>
          <w:rFonts w:ascii="Times New Roman" w:hAnsi="Times New Roman" w:cs="Times New Roman"/>
          <w:b/>
          <w:sz w:val="28"/>
          <w:szCs w:val="28"/>
        </w:rPr>
        <w:t>l. Wojska Polskiego 29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F2DBD">
        <w:rPr>
          <w:rFonts w:ascii="Times New Roman" w:hAnsi="Times New Roman" w:cs="Times New Roman"/>
          <w:b/>
          <w:sz w:val="28"/>
          <w:szCs w:val="28"/>
        </w:rPr>
        <w:t>87-840 Lubień Kujawski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"/>
        <w:gridCol w:w="5080"/>
        <w:gridCol w:w="581"/>
        <w:gridCol w:w="805"/>
      </w:tblGrid>
      <w:tr w:rsidR="00663173" w:rsidRPr="00F62529" w14:paraId="24CA5487" w14:textId="77777777" w:rsidTr="003755D1">
        <w:trPr>
          <w:trHeight w:val="307"/>
        </w:trPr>
        <w:tc>
          <w:tcPr>
            <w:tcW w:w="460" w:type="dxa"/>
            <w:noWrap/>
            <w:hideMark/>
          </w:tcPr>
          <w:p w14:paraId="52D0B7B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5080" w:type="dxa"/>
          </w:tcPr>
          <w:p w14:paraId="55BDFC6A" w14:textId="6916784C" w:rsidR="001D0EE4" w:rsidRPr="005E64D3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A </w:t>
            </w:r>
            <w:r w:rsidR="00CA710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–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CA710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Konsultacje -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Psycholog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– osoba posiadająca wykształcenie wyższe w dziedzinie psychologii lub nauk społecznych, </w:t>
            </w:r>
            <w:r w:rsidR="007C357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 doświadczeniem min. 1 roku, która będzie prowadziła zajęcia grupowe lub indywidualne w zależności od potrzeby grupy uczestników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C276F4" w:rsidRPr="0080234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Zajęcia będą miały na celu pracę </w:t>
            </w:r>
            <w:r w:rsidR="007C357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</w:r>
            <w:r w:rsidR="00C276F4" w:rsidRPr="0080234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 uczestnikiem, wydobycie z niego emocji, pracy nad sobą- umiejętności radzenia sobie ze stresem, w trudnych sytuacjach życiowych. Psycholog w ramach swojej pracy, obserwacji z uczestnikami będzie zobligowany do wystawienia dokumentów (opinii, zaświadczeń) które maja na celu stwierdzenia czy dany uczestnik osiągnął progres (zakładany rezultat) w związku z uczestnictwem w projekcie.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1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 5 razy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 miesiącu przez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miesi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ę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y od sierpnia do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grudnia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 Łączna liczba planowanych g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dzin konsultacji: </w:t>
            </w:r>
            <w:r w:rsidR="001D0EE4" w:rsidRPr="00B04C7A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25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godzin.</w:t>
            </w:r>
          </w:p>
          <w:p w14:paraId="2C249EB4" w14:textId="74893FF4" w:rsidR="00663173" w:rsidRPr="00C276F4" w:rsidRDefault="00663173" w:rsidP="00C276F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1" w:type="dxa"/>
          </w:tcPr>
          <w:p w14:paraId="13E93436" w14:textId="148F4A9E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7484C6C4" w14:textId="4BA4A37B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663173" w:rsidRPr="00F62529" w14:paraId="6F1A4D59" w14:textId="77777777" w:rsidTr="003755D1">
        <w:trPr>
          <w:trHeight w:val="257"/>
        </w:trPr>
        <w:tc>
          <w:tcPr>
            <w:tcW w:w="460" w:type="dxa"/>
            <w:noWrap/>
            <w:hideMark/>
          </w:tcPr>
          <w:p w14:paraId="0119745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5080" w:type="dxa"/>
          </w:tcPr>
          <w:p w14:paraId="489026E2" w14:textId="7BDA52B8" w:rsidR="00663173" w:rsidRPr="00C276F4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B </w:t>
            </w:r>
            <w:r w:rsidR="00CA710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–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CA710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Konsultacje -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Dietetyk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– osoba z wykształceniem wyższym kierunkowym z zakresu żywienia człowieka zdrowego i chorego, technologii przygotowywania potraw oraz profilaktyki chorób żywieniowo-zależnych lub posiadająca kwalifikacje do wykonywania zawodu dietetyka, z doświadczeniem min. 1 rok w zawodzie dietetyk, która będzie prowadziła zajęcia z zasad zdrowego odżywiania i trybu życia, opracowywania indywidualnych diet oraz prowadzenie warsztatów zdrowego żywienia. Ponadto każdy z uczestników otrzyma materiały, dzięki którym będzie mógł utrwalić zdobytą wiedzę i umiejętności w domu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 4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y 2 razy w miesiącu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sierpniu 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i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grudniu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 Łączna liczba planowanych godzin konsultacji: 1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</w:t>
            </w:r>
            <w:r w:rsidR="001D0EE4" w:rsidRP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81" w:type="dxa"/>
          </w:tcPr>
          <w:p w14:paraId="5D3095AD" w14:textId="582E5E86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2BEAF088" w14:textId="2D70B898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663173" w:rsidRPr="00F62529" w14:paraId="2F554A9B" w14:textId="77777777" w:rsidTr="003755D1">
        <w:trPr>
          <w:trHeight w:val="276"/>
        </w:trPr>
        <w:tc>
          <w:tcPr>
            <w:tcW w:w="460" w:type="dxa"/>
            <w:noWrap/>
            <w:hideMark/>
          </w:tcPr>
          <w:p w14:paraId="5F16352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5080" w:type="dxa"/>
          </w:tcPr>
          <w:p w14:paraId="72023A09" w14:textId="2EBD3389" w:rsidR="00663173" w:rsidRPr="00C276F4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C - </w:t>
            </w:r>
            <w:r w:rsidR="00C276F4" w:rsidRPr="006B128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Prowadzący </w:t>
            </w:r>
            <w:r w:rsidR="00BB2AB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zajęcia</w:t>
            </w:r>
            <w:r w:rsidR="00C276F4" w:rsidRPr="006B128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integracyjno-animacyjn</w:t>
            </w:r>
            <w:r w:rsidR="00C276F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e </w:t>
            </w:r>
            <w:r w:rsidR="00C276F4" w:rsidRPr="00DB0F59">
              <w:rPr>
                <w:rFonts w:ascii="Times New Roman" w:hAnsi="Times New Roman" w:cs="Times New Roman"/>
                <w:color w:val="008000"/>
                <w:sz w:val="20"/>
                <w:szCs w:val="20"/>
                <w:lang w:eastAsia="pl-PL"/>
              </w:rPr>
              <w:t xml:space="preserve">– </w:t>
            </w:r>
            <w:r w:rsidR="00C276F4" w:rsidRPr="006B128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osoba z wykształceniem wyższym pedagogicznym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lub innym w dziedzinie nauk społecznych,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doświadczeniem pedagogicznym 1 roku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która będzie prowadziła zajęcia </w:t>
            </w:r>
            <w:r w:rsidR="00C276F4" w:rsidRPr="006B128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integracyjno-animacyjne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 grupą uczestników projektu. 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Do zadań prowadzącego zajęcia będzie należało organizowanie zabaw integracyjnych, budowanie pozytywnych relacji w grupie, kształtowanie umiejętności odmawiania czyli nauka jak być asertywnym, kształtowanie umiejętności rozwiązywania konfliktów, zainteresowanie aktywnym wypoczynkiem poprzez działania alternatywne ,pokazanie nowych ciekawych sposobów</w:t>
            </w:r>
            <w:r w:rsidR="004D6F7B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spędzenia czasu wolnego.</w:t>
            </w:r>
            <w:r w:rsidR="00E423DB" w:rsidRPr="005D67BA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2 razy po 3 godziny w miesiącu przez 5 miesięcy od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sierpnia </w:t>
            </w:r>
            <w:r w:rsidR="00E423DB" w:rsidRPr="005D67BA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do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grudnia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Łączna liczba planowanych g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dzin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zajęć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30 godzin.</w:t>
            </w:r>
          </w:p>
        </w:tc>
        <w:tc>
          <w:tcPr>
            <w:tcW w:w="581" w:type="dxa"/>
          </w:tcPr>
          <w:p w14:paraId="5A796ACC" w14:textId="05ED0D54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7F02F3F0" w14:textId="0FEF99B5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663173" w:rsidRPr="00F62529" w14:paraId="17FB4401" w14:textId="77777777" w:rsidTr="003755D1">
        <w:trPr>
          <w:trHeight w:val="281"/>
        </w:trPr>
        <w:tc>
          <w:tcPr>
            <w:tcW w:w="460" w:type="dxa"/>
            <w:noWrap/>
            <w:hideMark/>
          </w:tcPr>
          <w:p w14:paraId="761BDF1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5080" w:type="dxa"/>
          </w:tcPr>
          <w:p w14:paraId="26498950" w14:textId="49861803" w:rsidR="00663173" w:rsidRPr="00C276F4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Część D -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Prowadzący </w:t>
            </w:r>
            <w:r w:rsidR="00D11F4E" w:rsidRPr="00D11F4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warsztaty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wokalne grupowe lub indywidualne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– osoba posiadająca wykształcenie średnie muzyczne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i doświadczeniem 1 roku w nauce śpiewu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 która będzie prowadziła zajęcia wokalne z emisji głosu grupowe lub indywidualne. Podczas zajęć uczestnicy będą mogli uczyć się modulacji głosu i prawidłowej dykcji oraz jak zdrowo i swobodnie śpiewać na całej rozpiętości skali.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4 razy po 2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y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w miesiącu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przez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miesiące (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wrzesień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listopad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).  Łączna liczba planowanych godzin warsztatów: 1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godzin.</w:t>
            </w:r>
          </w:p>
        </w:tc>
        <w:tc>
          <w:tcPr>
            <w:tcW w:w="581" w:type="dxa"/>
          </w:tcPr>
          <w:p w14:paraId="6E257888" w14:textId="72251067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2E8DFBA2" w14:textId="13DF47C8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663173" w:rsidRPr="00F62529" w14:paraId="1C87F277" w14:textId="77777777" w:rsidTr="003755D1">
        <w:trPr>
          <w:trHeight w:val="274"/>
        </w:trPr>
        <w:tc>
          <w:tcPr>
            <w:tcW w:w="460" w:type="dxa"/>
            <w:noWrap/>
            <w:hideMark/>
          </w:tcPr>
          <w:p w14:paraId="1D6C9F2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080" w:type="dxa"/>
          </w:tcPr>
          <w:p w14:paraId="6B2244E7" w14:textId="086EC12E" w:rsidR="00663173" w:rsidRPr="00C276F4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E - 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Prowadzący </w:t>
            </w:r>
            <w:r w:rsidR="0060764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warsztaty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rękodzieła ludowego grupowe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– osoba posiadająca wykształcenie średnie oraz umiejętności w tworzeniu technik ludowych, regionalnego wzornictwa i plastyki, która będzie prowadziła warsztaty z rękodzieła ludowego.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2 razy po 4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y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w miesiącu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przez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miesiące (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sierpień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październik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).  Łączna liczba planowanych godzin warsztatów: 1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godzin.</w:t>
            </w:r>
          </w:p>
        </w:tc>
        <w:tc>
          <w:tcPr>
            <w:tcW w:w="581" w:type="dxa"/>
          </w:tcPr>
          <w:p w14:paraId="1CBA326E" w14:textId="12F324CD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2E2D57A4" w14:textId="2A9D2056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663173" w:rsidRPr="00F62529" w14:paraId="3429C07A" w14:textId="77777777" w:rsidTr="003755D1">
        <w:trPr>
          <w:trHeight w:val="266"/>
        </w:trPr>
        <w:tc>
          <w:tcPr>
            <w:tcW w:w="460" w:type="dxa"/>
            <w:noWrap/>
            <w:hideMark/>
          </w:tcPr>
          <w:p w14:paraId="266D887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</w:t>
            </w:r>
          </w:p>
        </w:tc>
        <w:tc>
          <w:tcPr>
            <w:tcW w:w="5080" w:type="dxa"/>
          </w:tcPr>
          <w:p w14:paraId="5317F5EC" w14:textId="5D9AB32C" w:rsidR="00663173" w:rsidRPr="00C276F4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Część F -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Prowadzący</w:t>
            </w:r>
            <w:r w:rsidR="00D11F4E">
              <w:t xml:space="preserve"> </w:t>
            </w:r>
            <w:r w:rsidR="00D11F4E" w:rsidRPr="00D11F4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warsztaty</w:t>
            </w:r>
            <w:r w:rsidR="00D11F4E" w:rsidRPr="00D11F4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kulinarne grupowe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– osoba z wykształceniem średnim w kierunku gastronomicznym z </w:t>
            </w:r>
            <w:r w:rsidR="00C276F4" w:rsidRPr="001D2D7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doświadczeniem min.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 roku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w przygotowywaniu potraw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C276F4" w:rsidRPr="001D2D7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- praca w gastronomii.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Prowadzenie zajęć kulinarne na których uczestnicy przygotowywać będą samodzielnie różne potrawy z kuchni Polskiej oraz różnych kuchni świata.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5 godzin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raz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C357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 miesiącu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przez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miesi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ęcy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od sierpnia do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grudnia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. Łączna liczba planowanych godzin warsztatów: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 godzin.</w:t>
            </w:r>
          </w:p>
        </w:tc>
        <w:tc>
          <w:tcPr>
            <w:tcW w:w="581" w:type="dxa"/>
          </w:tcPr>
          <w:p w14:paraId="59423247" w14:textId="14D776CF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5B8FBBF0" w14:textId="35D064B7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663173" w:rsidRPr="00F62529" w14:paraId="4F2F70EC" w14:textId="77777777" w:rsidTr="003755D1">
        <w:trPr>
          <w:trHeight w:val="286"/>
        </w:trPr>
        <w:tc>
          <w:tcPr>
            <w:tcW w:w="460" w:type="dxa"/>
            <w:noWrap/>
            <w:hideMark/>
          </w:tcPr>
          <w:p w14:paraId="40C9DD7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</w:t>
            </w:r>
          </w:p>
        </w:tc>
        <w:tc>
          <w:tcPr>
            <w:tcW w:w="5080" w:type="dxa"/>
          </w:tcPr>
          <w:p w14:paraId="1B40F8B7" w14:textId="23208C06" w:rsidR="00663173" w:rsidRPr="00C276F4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Część G -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Prowadzący </w:t>
            </w:r>
            <w:r w:rsidR="00D11F4E" w:rsidRPr="00D11F4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warsztaty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komputerowe grupowe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– osoba z wykształceniem wyższym informatycznym lub ukończonym kursem z dziedziny informatyki </w:t>
            </w:r>
            <w:r w:rsidR="007C357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 doświadczeniem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C276F4" w:rsidRPr="001D2D7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min.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roku 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 prowadzeniu zajęć informatycznych. Prowadzenie zajęć z obsługi komputera, m.in. pisania i edytowania tekstów, wyszukiwania informacji w internecie, korzystania z poczty elektronicznej.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5 godzin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raz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w miesiącu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przez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miesi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ęcy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od sierpnia do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grudnia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. Łączna liczba planowanych godzin warsztatów: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 godzin.</w:t>
            </w:r>
          </w:p>
        </w:tc>
        <w:tc>
          <w:tcPr>
            <w:tcW w:w="581" w:type="dxa"/>
          </w:tcPr>
          <w:p w14:paraId="269254F5" w14:textId="28F5AEBB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56D1F1A0" w14:textId="233FAD1E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663173" w:rsidRPr="00F62529" w14:paraId="5365C8BE" w14:textId="77777777" w:rsidTr="003755D1">
        <w:trPr>
          <w:trHeight w:val="264"/>
        </w:trPr>
        <w:tc>
          <w:tcPr>
            <w:tcW w:w="460" w:type="dxa"/>
            <w:noWrap/>
            <w:hideMark/>
          </w:tcPr>
          <w:p w14:paraId="6A0BF9D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</w:t>
            </w:r>
          </w:p>
        </w:tc>
        <w:tc>
          <w:tcPr>
            <w:tcW w:w="5080" w:type="dxa"/>
          </w:tcPr>
          <w:p w14:paraId="21923F8E" w14:textId="7FDD9739" w:rsidR="001D0EE4" w:rsidRDefault="00C03DC9" w:rsidP="007C357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Część H -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Prowadzący </w:t>
            </w:r>
            <w:r w:rsidR="00D11F4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warsztaty</w:t>
            </w:r>
            <w:r w:rsidR="00C276F4" w:rsidRPr="005E64D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taneczno-ruchowe – 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osoba z wykształceniem wyższym w kierunku kultura fizyczna lub posiadająca ukończone kursy trenera personalnego lub trenera fitness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 doświadczeniem </w:t>
            </w:r>
            <w:r w:rsidR="00C276F4" w:rsidRPr="001D2D7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min</w:t>
            </w:r>
            <w:r w:rsidR="00C276F4" w:rsidRPr="0081325F">
              <w:rPr>
                <w:rFonts w:ascii="Times New Roman" w:hAnsi="Times New Roman" w:cs="Times New Roman"/>
                <w:color w:val="FF0000"/>
                <w:sz w:val="20"/>
                <w:szCs w:val="20"/>
                <w:lang w:eastAsia="pl-PL"/>
              </w:rPr>
              <w:t>.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1 rok w prowadzeniu podobnych zajęć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 Prowadzenie zajęć rozciągających, wzmac</w:t>
            </w:r>
            <w:r w:rsidR="00C276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</w:t>
            </w:r>
            <w:r w:rsidR="00C276F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iających, zumba, fitness, elementy tańca.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4 razy po 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2 godziny w miesiącu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przez 2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miesi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ą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październiku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grudzień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). Łączna liczba planowanych godzin warsztatów: 1</w:t>
            </w:r>
            <w:r w:rsidR="001D0EE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  <w:r w:rsidR="001D0EE4"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godzin.</w:t>
            </w:r>
          </w:p>
          <w:p w14:paraId="687D2484" w14:textId="029CE1AA" w:rsidR="00663173" w:rsidRPr="00F62529" w:rsidRDefault="00663173" w:rsidP="00C276F4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14:paraId="23EED39E" w14:textId="743CF301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5" w:type="dxa"/>
            <w:hideMark/>
          </w:tcPr>
          <w:p w14:paraId="1C390AF3" w14:textId="376AC96D" w:rsidR="00663173" w:rsidRPr="00F62529" w:rsidRDefault="00C276F4" w:rsidP="00F62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</w:tbl>
    <w:p w14:paraId="413B6EE3" w14:textId="77777777" w:rsidR="00524F43" w:rsidRDefault="00524F43"/>
    <w:sectPr w:rsidR="00524F43" w:rsidSect="006A4CFD">
      <w:headerReference w:type="default" r:id="rId6"/>
      <w:pgSz w:w="11906" w:h="16838"/>
      <w:pgMar w:top="1134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70CF60" w14:textId="77777777" w:rsidR="00CA2277" w:rsidRDefault="00CA2277" w:rsidP="006A4CFD">
      <w:pPr>
        <w:spacing w:after="0" w:line="240" w:lineRule="auto"/>
      </w:pPr>
      <w:r>
        <w:separator/>
      </w:r>
    </w:p>
  </w:endnote>
  <w:endnote w:type="continuationSeparator" w:id="0">
    <w:p w14:paraId="2D8C4881" w14:textId="77777777" w:rsidR="00CA2277" w:rsidRDefault="00CA2277" w:rsidP="006A4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374B14" w14:textId="77777777" w:rsidR="00CA2277" w:rsidRDefault="00CA2277" w:rsidP="006A4CFD">
      <w:pPr>
        <w:spacing w:after="0" w:line="240" w:lineRule="auto"/>
      </w:pPr>
      <w:r>
        <w:separator/>
      </w:r>
    </w:p>
  </w:footnote>
  <w:footnote w:type="continuationSeparator" w:id="0">
    <w:p w14:paraId="40FF9369" w14:textId="77777777" w:rsidR="00CA2277" w:rsidRDefault="00CA2277" w:rsidP="006A4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9360B" w14:textId="5BBE477E" w:rsidR="006A4CFD" w:rsidRDefault="006A4CFD">
    <w:pPr>
      <w:pStyle w:val="Nagwek"/>
    </w:pPr>
    <w:r>
      <w:rPr>
        <w:noProof/>
      </w:rPr>
      <w:drawing>
        <wp:inline distT="0" distB="0" distL="0" distR="0" wp14:anchorId="2DC9A615" wp14:editId="2BF55064">
          <wp:extent cx="5530850" cy="565150"/>
          <wp:effectExtent l="0" t="0" r="0" b="635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08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173"/>
    <w:rsid w:val="000D263E"/>
    <w:rsid w:val="001D0EE4"/>
    <w:rsid w:val="003755D1"/>
    <w:rsid w:val="004D6F7B"/>
    <w:rsid w:val="00524F43"/>
    <w:rsid w:val="00607642"/>
    <w:rsid w:val="00655776"/>
    <w:rsid w:val="00663173"/>
    <w:rsid w:val="006A4CFD"/>
    <w:rsid w:val="00715742"/>
    <w:rsid w:val="007C357D"/>
    <w:rsid w:val="007F2DBD"/>
    <w:rsid w:val="0086522A"/>
    <w:rsid w:val="00946B99"/>
    <w:rsid w:val="009D5500"/>
    <w:rsid w:val="00A865B5"/>
    <w:rsid w:val="00AF28E4"/>
    <w:rsid w:val="00B95951"/>
    <w:rsid w:val="00BB2AB5"/>
    <w:rsid w:val="00C03DC9"/>
    <w:rsid w:val="00C276F4"/>
    <w:rsid w:val="00CA2277"/>
    <w:rsid w:val="00CA710F"/>
    <w:rsid w:val="00CC03D6"/>
    <w:rsid w:val="00D11F4E"/>
    <w:rsid w:val="00DA1C93"/>
    <w:rsid w:val="00DC05DD"/>
    <w:rsid w:val="00E3061D"/>
    <w:rsid w:val="00E423DB"/>
    <w:rsid w:val="00F16180"/>
    <w:rsid w:val="00F6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8881D1"/>
  <w15:chartTrackingRefBased/>
  <w15:docId w15:val="{D645D571-F8F3-4169-AB2D-B4B63569F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6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A4C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4CFD"/>
  </w:style>
  <w:style w:type="paragraph" w:styleId="Stopka">
    <w:name w:val="footer"/>
    <w:basedOn w:val="Normalny"/>
    <w:link w:val="StopkaZnak"/>
    <w:uiPriority w:val="99"/>
    <w:unhideWhenUsed/>
    <w:rsid w:val="006A4C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4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Mielczarek</dc:creator>
  <cp:keywords/>
  <dc:description/>
  <cp:lastModifiedBy>Bogumiła Sztela</cp:lastModifiedBy>
  <cp:revision>13</cp:revision>
  <cp:lastPrinted>2020-08-10T10:53:00Z</cp:lastPrinted>
  <dcterms:created xsi:type="dcterms:W3CDTF">2020-03-03T12:46:00Z</dcterms:created>
  <dcterms:modified xsi:type="dcterms:W3CDTF">2020-08-10T12:02:00Z</dcterms:modified>
</cp:coreProperties>
</file>